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5E21" w14:textId="77777777" w:rsidR="00542268" w:rsidRDefault="00542268">
      <w:r>
        <w:t>Exam Review</w:t>
      </w:r>
    </w:p>
    <w:p w14:paraId="1F1D2DFB" w14:textId="3BE6A3D6" w:rsidR="00542268" w:rsidRDefault="003D1E69">
      <w:r>
        <w:t xml:space="preserve">Mrs. </w:t>
      </w:r>
      <w:proofErr w:type="spellStart"/>
      <w:r>
        <w:t>Schlich</w:t>
      </w:r>
      <w:proofErr w:type="spellEnd"/>
    </w:p>
    <w:p w14:paraId="1B327AF7" w14:textId="1A281313" w:rsidR="00FA2C9C" w:rsidRDefault="00FA2C9C">
      <w:r>
        <w:t>1</w:t>
      </w:r>
      <w:r w:rsidRPr="00FA2C9C">
        <w:rPr>
          <w:vertAlign w:val="superscript"/>
        </w:rPr>
        <w:t>st</w:t>
      </w:r>
      <w:r>
        <w:t xml:space="preserve"> semester </w:t>
      </w:r>
    </w:p>
    <w:p w14:paraId="0E707A93" w14:textId="5B5EA46D" w:rsidR="003D1E69" w:rsidRDefault="003D1E69">
      <w:r>
        <w:t>Complete this for 5 extra points on the exam—DUE THE DAY OF THE EXAM no late work accepted.</w:t>
      </w:r>
      <w:bookmarkStart w:id="0" w:name="_GoBack"/>
      <w:bookmarkEnd w:id="0"/>
    </w:p>
    <w:p w14:paraId="053822F1" w14:textId="77777777" w:rsidR="00FA2C9C" w:rsidRDefault="00FA2C9C"/>
    <w:p w14:paraId="302AD009" w14:textId="77777777" w:rsidR="00FA2C9C" w:rsidRDefault="00FA2C9C" w:rsidP="00FA2C9C">
      <w:pPr>
        <w:pStyle w:val="ListParagraph"/>
        <w:numPr>
          <w:ilvl w:val="0"/>
          <w:numId w:val="1"/>
        </w:numPr>
      </w:pPr>
      <w:r>
        <w:t>What are the elements of an epic?</w:t>
      </w:r>
    </w:p>
    <w:p w14:paraId="2056256C" w14:textId="77777777" w:rsidR="00FA2C9C" w:rsidRDefault="00FA2C9C" w:rsidP="00FA2C9C">
      <w:pPr>
        <w:pStyle w:val="ListParagraph"/>
        <w:numPr>
          <w:ilvl w:val="0"/>
          <w:numId w:val="1"/>
        </w:numPr>
      </w:pPr>
      <w:r>
        <w:t>Give a literary example of alliteration from the textbook. Give the definition of alliteration too.</w:t>
      </w:r>
      <w:r>
        <w:br/>
        <w:t>3. Give examples of Anglo-Saxon cultural ideas. This in in association with our study of “Beowulf.”</w:t>
      </w:r>
    </w:p>
    <w:p w14:paraId="445FF33C" w14:textId="0FF9BC00" w:rsidR="00970FBC" w:rsidRDefault="00626524" w:rsidP="00626524">
      <w:pPr>
        <w:pStyle w:val="ListParagraph"/>
      </w:pPr>
      <w:r>
        <w:t>4.</w:t>
      </w:r>
      <w:r w:rsidR="00FA2C9C">
        <w:t xml:space="preserve">Give an example of a caesura from the text book. Give the definition of caesura. </w:t>
      </w:r>
    </w:p>
    <w:p w14:paraId="7AAE0CCF" w14:textId="0C30DE23" w:rsidR="00626524" w:rsidRDefault="00626524" w:rsidP="00626524">
      <w:pPr>
        <w:pStyle w:val="ListParagraph"/>
      </w:pPr>
      <w:r>
        <w:t>5. What was Chaucer’s primary theme when considering “The Canterbury Tales?” Look in the textbook.</w:t>
      </w:r>
    </w:p>
    <w:p w14:paraId="0E0C62A4" w14:textId="7C75E805" w:rsidR="00626524" w:rsidRDefault="00626524" w:rsidP="00626524">
      <w:pPr>
        <w:pStyle w:val="ListParagraph"/>
      </w:pPr>
      <w:r>
        <w:t>6. Based on the characters found in “The Canterbury Tales,” what was Chaucer’s attitude towards the church and religious practitioners?</w:t>
      </w:r>
    </w:p>
    <w:p w14:paraId="00927815" w14:textId="4ABE8F76" w:rsidR="00626524" w:rsidRDefault="00626524" w:rsidP="00626524">
      <w:pPr>
        <w:pStyle w:val="ListParagraph"/>
      </w:pPr>
      <w:r>
        <w:t>7. What theme does Chaucer convey in “The Prologue” to “The Canterbury Tales?”</w:t>
      </w:r>
    </w:p>
    <w:p w14:paraId="0B9290EA" w14:textId="4E0E5E0B" w:rsidR="00626524" w:rsidRDefault="00626524" w:rsidP="00626524">
      <w:pPr>
        <w:pStyle w:val="ListParagraph"/>
      </w:pPr>
      <w:r>
        <w:t>8. Give an example of a frame story. What are the characteristics of a frame story?</w:t>
      </w:r>
    </w:p>
    <w:p w14:paraId="10CE1BD4" w14:textId="17FB8EB1" w:rsidR="00626524" w:rsidRDefault="00626524" w:rsidP="00626524">
      <w:pPr>
        <w:pStyle w:val="ListParagraph"/>
      </w:pPr>
      <w:r>
        <w:t>9. Why is “the Pardoner’s Tale” in “Canterbury Tales” considered to be ironic?</w:t>
      </w:r>
    </w:p>
    <w:p w14:paraId="4033A2DB" w14:textId="433D0881" w:rsidR="00626524" w:rsidRDefault="00626524" w:rsidP="00626524">
      <w:pPr>
        <w:pStyle w:val="ListParagraph"/>
      </w:pPr>
      <w:r>
        <w:t xml:space="preserve">10. What is an archetype? Give a literary example. </w:t>
      </w:r>
    </w:p>
    <w:p w14:paraId="177C126F" w14:textId="2C80DC49" w:rsidR="00626524" w:rsidRDefault="00626524" w:rsidP="00626524">
      <w:pPr>
        <w:pStyle w:val="ListParagraph"/>
      </w:pPr>
      <w:r>
        <w:t>11. Define the term “soliloquy.” Give a literary example.</w:t>
      </w:r>
    </w:p>
    <w:p w14:paraId="3486A551" w14:textId="53EEFF33" w:rsidR="00626524" w:rsidRDefault="00626524" w:rsidP="00626524">
      <w:pPr>
        <w:pStyle w:val="ListParagraph"/>
      </w:pPr>
      <w:r>
        <w:t>12. Define the word “chalice.” Use it in a sentence. Give an example of the word within your own sentence.</w:t>
      </w:r>
    </w:p>
    <w:p w14:paraId="12C11CE0" w14:textId="5C3C70B7" w:rsidR="00626524" w:rsidRDefault="00626524" w:rsidP="00626524">
      <w:pPr>
        <w:pStyle w:val="ListParagraph"/>
      </w:pPr>
      <w:r>
        <w:t xml:space="preserve">13. </w:t>
      </w:r>
      <w:r w:rsidR="007A2294">
        <w:t>Define tragic flaw. Give the characteristics of tragic flaw.</w:t>
      </w:r>
    </w:p>
    <w:p w14:paraId="50C4A128" w14:textId="101F787C" w:rsidR="007A2294" w:rsidRDefault="007A2294" w:rsidP="00626524">
      <w:pPr>
        <w:pStyle w:val="ListParagraph"/>
      </w:pPr>
      <w:r>
        <w:t xml:space="preserve">14. Define the following literary terms: allusion, metaphor, simile. Give a literary example for each from the textbook. </w:t>
      </w:r>
    </w:p>
    <w:p w14:paraId="15BD096E" w14:textId="4FD79B67" w:rsidR="007A2294" w:rsidRDefault="007A2294" w:rsidP="00626524">
      <w:pPr>
        <w:pStyle w:val="ListParagraph"/>
      </w:pPr>
      <w:r>
        <w:t xml:space="preserve">15. </w:t>
      </w:r>
      <w:r w:rsidR="00C83DAE">
        <w:t xml:space="preserve">Recognize the way stage directions work. Give an example of stage directions from a literary piece found in the textbook. </w:t>
      </w:r>
    </w:p>
    <w:p w14:paraId="0FC9E80B" w14:textId="55AF5240" w:rsidR="00C83DAE" w:rsidRDefault="00C83DAE" w:rsidP="00626524">
      <w:pPr>
        <w:pStyle w:val="ListParagraph"/>
      </w:pPr>
      <w:r>
        <w:t>16. In “Macbeth,” which character is Macbeth afraid of? Why?</w:t>
      </w:r>
    </w:p>
    <w:p w14:paraId="41F336F8" w14:textId="08762CF3" w:rsidR="00C83DAE" w:rsidRDefault="00C83DAE" w:rsidP="00626524">
      <w:pPr>
        <w:pStyle w:val="ListParagraph"/>
      </w:pPr>
      <w:r>
        <w:t>17. Recognize the correct way to list sources on a works cited list.</w:t>
      </w:r>
    </w:p>
    <w:p w14:paraId="2A909A24" w14:textId="7E7F882D" w:rsidR="00C83DAE" w:rsidRDefault="00C83DAE" w:rsidP="00626524">
      <w:pPr>
        <w:pStyle w:val="ListParagraph"/>
      </w:pPr>
      <w:r>
        <w:t>18. How should MLA formatted headers look like? Give an example.</w:t>
      </w:r>
    </w:p>
    <w:p w14:paraId="38A71FE6" w14:textId="283140C6" w:rsidR="00C83DAE" w:rsidRDefault="00C83DAE" w:rsidP="00626524">
      <w:pPr>
        <w:pStyle w:val="ListParagraph"/>
      </w:pPr>
      <w:r>
        <w:t>19.What is the purpose of a thesis statement? Give an example of a properly constructed thesis statement.</w:t>
      </w:r>
    </w:p>
    <w:p w14:paraId="6C44D877" w14:textId="6F10243E" w:rsidR="00C83DAE" w:rsidRDefault="00C83DAE" w:rsidP="00626524">
      <w:pPr>
        <w:pStyle w:val="ListParagraph"/>
      </w:pPr>
      <w:r>
        <w:t>20. What is a rebuttal statement? Give an example.</w:t>
      </w:r>
    </w:p>
    <w:p w14:paraId="048EA302" w14:textId="1498DDB0" w:rsidR="00C83DAE" w:rsidRDefault="00C83DAE" w:rsidP="00626524">
      <w:pPr>
        <w:pStyle w:val="ListParagraph"/>
      </w:pPr>
      <w:r>
        <w:t>21. What is an epic? Give 2 examples of an epic. What are the characteristics of an epic?</w:t>
      </w:r>
    </w:p>
    <w:p w14:paraId="3EE2C1C9" w14:textId="577533D8" w:rsidR="00355A2A" w:rsidRDefault="00355A2A" w:rsidP="00626524">
      <w:pPr>
        <w:pStyle w:val="ListParagraph"/>
      </w:pPr>
      <w:r>
        <w:t>22.List char</w:t>
      </w:r>
      <w:r w:rsidR="002034C3">
        <w:t>acteristics of Anglo-Saxon lyrics</w:t>
      </w:r>
    </w:p>
    <w:p w14:paraId="69F42D27" w14:textId="479B25DD" w:rsidR="002034C3" w:rsidRDefault="002034C3" w:rsidP="00626524">
      <w:pPr>
        <w:pStyle w:val="ListParagraph"/>
      </w:pPr>
      <w:r>
        <w:t xml:space="preserve">23. </w:t>
      </w:r>
      <w:r w:rsidR="00FA67DF">
        <w:t>List characteristics of historical writing from the Anglo-Saxon era.</w:t>
      </w:r>
    </w:p>
    <w:p w14:paraId="14B03983" w14:textId="1AFDBA25" w:rsidR="00FA67DF" w:rsidRDefault="00FA67DF" w:rsidP="00626524">
      <w:pPr>
        <w:pStyle w:val="ListParagraph"/>
      </w:pPr>
      <w:r>
        <w:t xml:space="preserve">24. </w:t>
      </w:r>
      <w:r w:rsidR="00AB1809">
        <w:t>Define allegory. Give an example from the textbook.</w:t>
      </w:r>
    </w:p>
    <w:p w14:paraId="480C4D49" w14:textId="721CFB8E" w:rsidR="00AB1809" w:rsidRDefault="00AB1809" w:rsidP="00626524">
      <w:pPr>
        <w:pStyle w:val="ListParagraph"/>
      </w:pPr>
      <w:r>
        <w:t>25. Define direct characterization. Give an example.</w:t>
      </w:r>
    </w:p>
    <w:p w14:paraId="12DAE201" w14:textId="112A1B8F" w:rsidR="00AB1809" w:rsidRDefault="00AB1809" w:rsidP="00626524">
      <w:pPr>
        <w:pStyle w:val="ListParagraph"/>
      </w:pPr>
      <w:r>
        <w:t>26.What are the characteristics of social commentary?</w:t>
      </w:r>
    </w:p>
    <w:p w14:paraId="176FF320" w14:textId="6572AF85" w:rsidR="00AB1809" w:rsidRDefault="00AB1809" w:rsidP="00626524">
      <w:pPr>
        <w:pStyle w:val="ListParagraph"/>
      </w:pPr>
      <w:r>
        <w:t>27. Define iambic pentameter. Give an example.</w:t>
      </w:r>
    </w:p>
    <w:p w14:paraId="7BC45D06" w14:textId="0A04FEA0" w:rsidR="00AB1809" w:rsidRDefault="00AB1809" w:rsidP="00626524">
      <w:pPr>
        <w:pStyle w:val="ListParagraph"/>
      </w:pPr>
      <w:r>
        <w:t>28. What are the characteristics of a tragedy?</w:t>
      </w:r>
    </w:p>
    <w:p w14:paraId="3731BBF9" w14:textId="794B4477" w:rsidR="00AB1809" w:rsidRDefault="00AB1809" w:rsidP="00626524">
      <w:pPr>
        <w:pStyle w:val="ListParagraph"/>
      </w:pPr>
      <w:r>
        <w:t>29. Define blank verse. Give an example from the textbook.</w:t>
      </w:r>
    </w:p>
    <w:p w14:paraId="7CA8F851" w14:textId="1382EA55" w:rsidR="00AB1809" w:rsidRDefault="00AB1809" w:rsidP="00626524">
      <w:pPr>
        <w:pStyle w:val="ListParagraph"/>
      </w:pPr>
      <w:r>
        <w:t>30. Define external conflict. Give an example.</w:t>
      </w:r>
    </w:p>
    <w:p w14:paraId="578E91F9" w14:textId="77777777" w:rsidR="00AB1809" w:rsidRDefault="00AB1809" w:rsidP="00626524">
      <w:pPr>
        <w:pStyle w:val="ListParagraph"/>
      </w:pPr>
    </w:p>
    <w:p w14:paraId="5CEB6375" w14:textId="77777777" w:rsidR="00AB1809" w:rsidRDefault="00AB1809" w:rsidP="00626524">
      <w:pPr>
        <w:pStyle w:val="ListParagraph"/>
      </w:pPr>
    </w:p>
    <w:p w14:paraId="71589770" w14:textId="77777777" w:rsidR="00626524" w:rsidRDefault="00626524" w:rsidP="00626524">
      <w:pPr>
        <w:pStyle w:val="ListParagraph"/>
      </w:pPr>
    </w:p>
    <w:p w14:paraId="073C3023" w14:textId="300311AD" w:rsidR="00FA5C48" w:rsidRDefault="00FA5C48" w:rsidP="00626524">
      <w:pPr>
        <w:pStyle w:val="ListParagraph"/>
      </w:pPr>
      <w:r>
        <w:t xml:space="preserve"> </w:t>
      </w:r>
    </w:p>
    <w:sectPr w:rsidR="00FA5C48" w:rsidSect="004C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97B3E"/>
    <w:multiLevelType w:val="hybridMultilevel"/>
    <w:tmpl w:val="EC24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4E"/>
    <w:rsid w:val="000654F0"/>
    <w:rsid w:val="000E4BAA"/>
    <w:rsid w:val="001A546C"/>
    <w:rsid w:val="002034C3"/>
    <w:rsid w:val="00355A2A"/>
    <w:rsid w:val="003C3B16"/>
    <w:rsid w:val="003D1E69"/>
    <w:rsid w:val="004C6FD7"/>
    <w:rsid w:val="00542268"/>
    <w:rsid w:val="00626524"/>
    <w:rsid w:val="0073111B"/>
    <w:rsid w:val="0073314E"/>
    <w:rsid w:val="007A2294"/>
    <w:rsid w:val="008845E1"/>
    <w:rsid w:val="00970FBC"/>
    <w:rsid w:val="00AB1809"/>
    <w:rsid w:val="00BB5C24"/>
    <w:rsid w:val="00C83DAE"/>
    <w:rsid w:val="00C93B2B"/>
    <w:rsid w:val="00FA2C9C"/>
    <w:rsid w:val="00FA5C48"/>
    <w:rsid w:val="00FA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BA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Lesh</dc:creator>
  <cp:keywords/>
  <dc:description/>
  <cp:lastModifiedBy>JADE R SCHLICH</cp:lastModifiedBy>
  <cp:revision>2</cp:revision>
  <cp:lastPrinted>2019-12-16T14:46:00Z</cp:lastPrinted>
  <dcterms:created xsi:type="dcterms:W3CDTF">2019-12-16T14:48:00Z</dcterms:created>
  <dcterms:modified xsi:type="dcterms:W3CDTF">2019-12-16T14:48:00Z</dcterms:modified>
</cp:coreProperties>
</file>